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ED" w:rsidRDefault="004332F2" w:rsidP="004332F2">
      <w:r>
        <w:rPr>
          <w:rFonts w:hint="eastAsia"/>
        </w:rPr>
        <w:t>好消息：参加</w:t>
      </w:r>
      <w:r w:rsidR="00BF1018">
        <w:rPr>
          <w:rFonts w:ascii="宋体" w:hAnsi="宋体" w:cs="宋体" w:hint="eastAsia"/>
          <w:color w:val="000000"/>
          <w:kern w:val="0"/>
          <w:sz w:val="20"/>
          <w:szCs w:val="20"/>
        </w:rPr>
        <w:t>第七届中国电子信息博览会</w:t>
      </w:r>
      <w:r w:rsidR="00BF1018">
        <w:rPr>
          <w:rFonts w:ascii="宋体" w:hAnsi="宋体" w:cs="宋体" w:hint="eastAsia"/>
          <w:color w:val="000000"/>
          <w:kern w:val="0"/>
          <w:sz w:val="20"/>
          <w:szCs w:val="20"/>
        </w:rPr>
        <w:t>和</w:t>
      </w:r>
      <w:r>
        <w:rPr>
          <w:rFonts w:hint="eastAsia"/>
        </w:rPr>
        <w:t>2019</w:t>
      </w:r>
      <w:r>
        <w:rPr>
          <w:rFonts w:hint="eastAsia"/>
        </w:rPr>
        <w:t>中国（成都）电子信息博览会的深圳</w:t>
      </w:r>
      <w:proofErr w:type="gramStart"/>
      <w:r>
        <w:rPr>
          <w:rFonts w:hint="eastAsia"/>
        </w:rPr>
        <w:t>龙华区</w:t>
      </w:r>
      <w:proofErr w:type="gramEnd"/>
      <w:r>
        <w:rPr>
          <w:rFonts w:hint="eastAsia"/>
        </w:rPr>
        <w:t>参展企业可以申请补贴啦！</w:t>
      </w:r>
    </w:p>
    <w:p w:rsidR="004332F2" w:rsidRPr="004332F2" w:rsidRDefault="004332F2" w:rsidP="004332F2">
      <w:pPr>
        <w:rPr>
          <w:color w:val="FF0000"/>
        </w:rPr>
      </w:pPr>
      <w:r w:rsidRPr="004332F2">
        <w:rPr>
          <w:rFonts w:hint="eastAsia"/>
          <w:color w:val="FF0000"/>
        </w:rPr>
        <w:t>申报时间：</w:t>
      </w:r>
      <w:r w:rsidRPr="004332F2">
        <w:rPr>
          <w:rFonts w:hint="eastAsia"/>
          <w:color w:val="FF0000"/>
        </w:rPr>
        <w:t>2019</w:t>
      </w:r>
      <w:r w:rsidRPr="004332F2">
        <w:rPr>
          <w:rFonts w:hint="eastAsia"/>
          <w:color w:val="FF0000"/>
        </w:rPr>
        <w:t>年</w:t>
      </w:r>
      <w:r w:rsidRPr="004332F2">
        <w:rPr>
          <w:rFonts w:hint="eastAsia"/>
          <w:color w:val="FF0000"/>
        </w:rPr>
        <w:t>10</w:t>
      </w:r>
      <w:r w:rsidRPr="004332F2">
        <w:rPr>
          <w:rFonts w:hint="eastAsia"/>
          <w:color w:val="FF0000"/>
        </w:rPr>
        <w:t>月</w:t>
      </w:r>
      <w:r w:rsidRPr="004332F2">
        <w:rPr>
          <w:rFonts w:hint="eastAsia"/>
          <w:color w:val="FF0000"/>
        </w:rPr>
        <w:t>18</w:t>
      </w:r>
      <w:r w:rsidRPr="004332F2">
        <w:rPr>
          <w:rFonts w:hint="eastAsia"/>
          <w:color w:val="FF0000"/>
        </w:rPr>
        <w:t>日至</w:t>
      </w:r>
      <w:r w:rsidRPr="004332F2">
        <w:rPr>
          <w:rFonts w:hint="eastAsia"/>
          <w:color w:val="FF0000"/>
        </w:rPr>
        <w:t>2020</w:t>
      </w:r>
      <w:r w:rsidRPr="004332F2">
        <w:rPr>
          <w:rFonts w:hint="eastAsia"/>
          <w:color w:val="FF0000"/>
        </w:rPr>
        <w:t>年</w:t>
      </w:r>
      <w:r w:rsidRPr="004332F2">
        <w:rPr>
          <w:rFonts w:hint="eastAsia"/>
          <w:color w:val="FF0000"/>
        </w:rPr>
        <w:t>1</w:t>
      </w:r>
      <w:r w:rsidRPr="004332F2">
        <w:rPr>
          <w:rFonts w:hint="eastAsia"/>
          <w:color w:val="FF0000"/>
        </w:rPr>
        <w:t>月</w:t>
      </w:r>
      <w:r w:rsidRPr="004332F2">
        <w:rPr>
          <w:rFonts w:hint="eastAsia"/>
          <w:color w:val="FF0000"/>
        </w:rPr>
        <w:t>31</w:t>
      </w:r>
      <w:r w:rsidRPr="004332F2">
        <w:rPr>
          <w:rFonts w:hint="eastAsia"/>
          <w:color w:val="FF0000"/>
        </w:rPr>
        <w:t>日</w:t>
      </w:r>
    </w:p>
    <w:p w:rsidR="004332F2" w:rsidRDefault="004332F2" w:rsidP="004332F2"/>
    <w:p w:rsidR="004332F2" w:rsidRPr="004332F2" w:rsidRDefault="004332F2" w:rsidP="004332F2">
      <w:pPr>
        <w:widowControl/>
        <w:shd w:val="clear" w:color="auto" w:fill="F8F8F8"/>
        <w:jc w:val="center"/>
        <w:outlineLvl w:val="2"/>
        <w:rPr>
          <w:rFonts w:ascii="Arial" w:eastAsia="宋体" w:hAnsi="Arial" w:cs="Arial"/>
          <w:color w:val="373737"/>
          <w:kern w:val="0"/>
          <w:sz w:val="16"/>
        </w:rPr>
      </w:pPr>
      <w:r w:rsidRPr="004332F2">
        <w:rPr>
          <w:rFonts w:ascii="Arial" w:eastAsia="宋体" w:hAnsi="Arial" w:cs="Arial"/>
          <w:color w:val="373737"/>
          <w:kern w:val="0"/>
          <w:sz w:val="16"/>
        </w:rPr>
        <w:t>http://www.szlhq.gov.cn/bmxxgk/jjcjj/dtxx_124217/tzgg_124219/201910/t20191014_18320759.htm</w:t>
      </w:r>
    </w:p>
    <w:p w:rsidR="004332F2" w:rsidRDefault="004332F2" w:rsidP="004332F2">
      <w:pPr>
        <w:widowControl/>
        <w:shd w:val="clear" w:color="auto" w:fill="F8F8F8"/>
        <w:jc w:val="center"/>
        <w:outlineLvl w:val="2"/>
        <w:rPr>
          <w:rFonts w:ascii="Arial" w:eastAsia="宋体" w:hAnsi="Arial" w:cs="Arial"/>
          <w:color w:val="1F6AD3"/>
          <w:kern w:val="0"/>
          <w:sz w:val="30"/>
          <w:szCs w:val="30"/>
        </w:rPr>
      </w:pPr>
    </w:p>
    <w:p w:rsidR="004332F2" w:rsidRPr="004332F2" w:rsidRDefault="004332F2" w:rsidP="004332F2">
      <w:pPr>
        <w:widowControl/>
        <w:shd w:val="clear" w:color="auto" w:fill="F8F8F8"/>
        <w:jc w:val="center"/>
        <w:outlineLvl w:val="2"/>
        <w:rPr>
          <w:rFonts w:ascii="Arial" w:eastAsia="宋体" w:hAnsi="Arial" w:cs="Arial"/>
          <w:color w:val="1F6AD3"/>
          <w:kern w:val="0"/>
          <w:sz w:val="30"/>
          <w:szCs w:val="30"/>
        </w:rPr>
      </w:pPr>
      <w:proofErr w:type="gramStart"/>
      <w:r w:rsidRPr="004332F2">
        <w:rPr>
          <w:rFonts w:ascii="Arial" w:eastAsia="宋体" w:hAnsi="Arial" w:cs="Arial"/>
          <w:color w:val="1F6AD3"/>
          <w:kern w:val="0"/>
          <w:sz w:val="30"/>
          <w:szCs w:val="30"/>
        </w:rPr>
        <w:t>龙华区</w:t>
      </w:r>
      <w:proofErr w:type="gramEnd"/>
      <w:r w:rsidRPr="004332F2">
        <w:rPr>
          <w:rFonts w:ascii="Arial" w:eastAsia="宋体" w:hAnsi="Arial" w:cs="Arial"/>
          <w:color w:val="1F6AD3"/>
          <w:kern w:val="0"/>
          <w:sz w:val="30"/>
          <w:szCs w:val="30"/>
        </w:rPr>
        <w:t>工业和信息化局关于开展</w:t>
      </w:r>
      <w:r w:rsidRPr="004332F2">
        <w:rPr>
          <w:rFonts w:ascii="Arial" w:eastAsia="宋体" w:hAnsi="Arial" w:cs="Arial"/>
          <w:color w:val="1F6AD3"/>
          <w:kern w:val="0"/>
          <w:sz w:val="30"/>
          <w:szCs w:val="30"/>
        </w:rPr>
        <w:t>2019</w:t>
      </w:r>
      <w:r w:rsidRPr="004332F2">
        <w:rPr>
          <w:rFonts w:ascii="Arial" w:eastAsia="宋体" w:hAnsi="Arial" w:cs="Arial"/>
          <w:color w:val="1F6AD3"/>
          <w:kern w:val="0"/>
          <w:sz w:val="30"/>
          <w:szCs w:val="30"/>
        </w:rPr>
        <w:t>年</w:t>
      </w:r>
      <w:proofErr w:type="gramStart"/>
      <w:r w:rsidRPr="004332F2">
        <w:rPr>
          <w:rFonts w:ascii="Arial" w:eastAsia="宋体" w:hAnsi="Arial" w:cs="Arial"/>
          <w:color w:val="1F6AD3"/>
          <w:kern w:val="0"/>
          <w:sz w:val="30"/>
          <w:szCs w:val="30"/>
        </w:rPr>
        <w:t>龙华区产业</w:t>
      </w:r>
      <w:proofErr w:type="gramEnd"/>
      <w:r w:rsidRPr="004332F2">
        <w:rPr>
          <w:rFonts w:ascii="Arial" w:eastAsia="宋体" w:hAnsi="Arial" w:cs="Arial"/>
          <w:color w:val="1F6AD3"/>
          <w:kern w:val="0"/>
          <w:sz w:val="30"/>
          <w:szCs w:val="30"/>
        </w:rPr>
        <w:t>发展专项资金制造业分项支持企业开拓境内外市场资助类项目受理工作的通知</w:t>
      </w:r>
    </w:p>
    <w:p w:rsidR="004332F2" w:rsidRPr="004332F2" w:rsidRDefault="004332F2" w:rsidP="004332F2">
      <w:pPr>
        <w:widowControl/>
        <w:shd w:val="clear" w:color="auto" w:fill="F8F8F8"/>
        <w:jc w:val="center"/>
        <w:outlineLvl w:val="5"/>
        <w:rPr>
          <w:rFonts w:ascii="Arial" w:eastAsia="宋体" w:hAnsi="Arial" w:cs="Arial"/>
          <w:color w:val="373737"/>
          <w:kern w:val="0"/>
          <w:sz w:val="16"/>
          <w:szCs w:val="16"/>
        </w:rPr>
      </w:pPr>
      <w:r w:rsidRPr="004332F2">
        <w:rPr>
          <w:rFonts w:ascii="Arial" w:eastAsia="宋体" w:hAnsi="Arial" w:cs="Arial"/>
          <w:color w:val="373737"/>
          <w:kern w:val="0"/>
          <w:sz w:val="16"/>
          <w:szCs w:val="16"/>
        </w:rPr>
        <w:t>来源：</w:t>
      </w:r>
      <w:proofErr w:type="gramStart"/>
      <w:r w:rsidRPr="004332F2">
        <w:rPr>
          <w:rFonts w:ascii="Arial" w:eastAsia="宋体" w:hAnsi="Arial" w:cs="Arial"/>
          <w:color w:val="373737"/>
          <w:kern w:val="0"/>
          <w:sz w:val="16"/>
        </w:rPr>
        <w:t>龙华区</w:t>
      </w:r>
      <w:proofErr w:type="gramEnd"/>
      <w:r w:rsidRPr="004332F2">
        <w:rPr>
          <w:rFonts w:ascii="Arial" w:eastAsia="宋体" w:hAnsi="Arial" w:cs="Arial"/>
          <w:color w:val="373737"/>
          <w:kern w:val="0"/>
          <w:sz w:val="16"/>
        </w:rPr>
        <w:t>工业和信息化局</w:t>
      </w:r>
      <w:r w:rsidRPr="004332F2">
        <w:rPr>
          <w:rFonts w:ascii="Arial" w:eastAsia="宋体" w:hAnsi="Arial" w:cs="Arial"/>
          <w:color w:val="373737"/>
          <w:kern w:val="0"/>
          <w:sz w:val="16"/>
          <w:szCs w:val="16"/>
        </w:rPr>
        <w:t> </w:t>
      </w:r>
      <w:r w:rsidRPr="004332F2">
        <w:rPr>
          <w:rFonts w:ascii="Arial" w:eastAsia="宋体" w:hAnsi="Arial" w:cs="Arial"/>
          <w:color w:val="373737"/>
          <w:kern w:val="0"/>
          <w:sz w:val="16"/>
        </w:rPr>
        <w:t>日期：</w:t>
      </w:r>
      <w:r w:rsidRPr="004332F2">
        <w:rPr>
          <w:rFonts w:ascii="Arial" w:eastAsia="宋体" w:hAnsi="Arial" w:cs="Arial"/>
          <w:color w:val="373737"/>
          <w:kern w:val="0"/>
          <w:sz w:val="16"/>
        </w:rPr>
        <w:t>2019</w:t>
      </w:r>
      <w:r w:rsidRPr="004332F2">
        <w:rPr>
          <w:rFonts w:ascii="Arial" w:eastAsia="宋体" w:hAnsi="Arial" w:cs="Arial"/>
          <w:color w:val="373737"/>
          <w:kern w:val="0"/>
          <w:sz w:val="16"/>
        </w:rPr>
        <w:t>年</w:t>
      </w:r>
      <w:r w:rsidRPr="004332F2">
        <w:rPr>
          <w:rFonts w:ascii="Arial" w:eastAsia="宋体" w:hAnsi="Arial" w:cs="Arial"/>
          <w:color w:val="373737"/>
          <w:kern w:val="0"/>
          <w:sz w:val="16"/>
        </w:rPr>
        <w:t>10</w:t>
      </w:r>
      <w:r w:rsidRPr="004332F2">
        <w:rPr>
          <w:rFonts w:ascii="Arial" w:eastAsia="宋体" w:hAnsi="Arial" w:cs="Arial"/>
          <w:color w:val="373737"/>
          <w:kern w:val="0"/>
          <w:sz w:val="16"/>
        </w:rPr>
        <w:t>月</w:t>
      </w:r>
      <w:r w:rsidRPr="004332F2">
        <w:rPr>
          <w:rFonts w:ascii="Arial" w:eastAsia="宋体" w:hAnsi="Arial" w:cs="Arial"/>
          <w:color w:val="373737"/>
          <w:kern w:val="0"/>
          <w:sz w:val="16"/>
        </w:rPr>
        <w:t>12</w:t>
      </w:r>
      <w:r w:rsidRPr="004332F2">
        <w:rPr>
          <w:rFonts w:ascii="Arial" w:eastAsia="宋体" w:hAnsi="Arial" w:cs="Arial"/>
          <w:color w:val="373737"/>
          <w:kern w:val="0"/>
          <w:sz w:val="16"/>
        </w:rPr>
        <w:t>日</w:t>
      </w:r>
      <w:r w:rsidRPr="004332F2">
        <w:rPr>
          <w:rFonts w:ascii="Arial" w:eastAsia="宋体" w:hAnsi="Arial" w:cs="Arial"/>
          <w:color w:val="373737"/>
          <w:kern w:val="0"/>
          <w:sz w:val="16"/>
          <w:szCs w:val="16"/>
        </w:rPr>
        <w:t> </w:t>
      </w:r>
      <w:r w:rsidRPr="004332F2">
        <w:rPr>
          <w:rFonts w:ascii="Arial" w:eastAsia="宋体" w:hAnsi="Arial" w:cs="Arial"/>
          <w:color w:val="373737"/>
          <w:kern w:val="0"/>
          <w:sz w:val="16"/>
        </w:rPr>
        <w:t>【字体：</w:t>
      </w:r>
      <w:hyperlink r:id="rId6" w:history="1">
        <w:r w:rsidRPr="004332F2">
          <w:rPr>
            <w:rFonts w:ascii="Arial" w:eastAsia="宋体" w:hAnsi="Arial" w:cs="Arial"/>
            <w:color w:val="686868"/>
            <w:kern w:val="0"/>
            <w:sz w:val="16"/>
          </w:rPr>
          <w:t>大</w:t>
        </w:r>
      </w:hyperlink>
      <w:hyperlink r:id="rId7" w:history="1">
        <w:r w:rsidRPr="004332F2">
          <w:rPr>
            <w:rFonts w:ascii="Arial" w:eastAsia="宋体" w:hAnsi="Arial" w:cs="Arial"/>
            <w:color w:val="686868"/>
            <w:kern w:val="0"/>
            <w:sz w:val="16"/>
          </w:rPr>
          <w:t>中</w:t>
        </w:r>
      </w:hyperlink>
      <w:hyperlink r:id="rId8" w:history="1">
        <w:r w:rsidRPr="004332F2">
          <w:rPr>
            <w:rFonts w:ascii="Arial" w:eastAsia="宋体" w:hAnsi="Arial" w:cs="Arial"/>
            <w:color w:val="686868"/>
            <w:kern w:val="0"/>
            <w:sz w:val="16"/>
          </w:rPr>
          <w:t>小</w:t>
        </w:r>
      </w:hyperlink>
      <w:r w:rsidRPr="004332F2">
        <w:rPr>
          <w:rFonts w:ascii="Arial" w:eastAsia="宋体" w:hAnsi="Arial" w:cs="Arial"/>
          <w:color w:val="373737"/>
          <w:kern w:val="0"/>
          <w:sz w:val="16"/>
        </w:rPr>
        <w:t> </w:t>
      </w:r>
      <w:r w:rsidRPr="004332F2">
        <w:rPr>
          <w:rFonts w:ascii="Arial" w:eastAsia="宋体" w:hAnsi="Arial" w:cs="Arial"/>
          <w:color w:val="373737"/>
          <w:kern w:val="0"/>
          <w:sz w:val="16"/>
        </w:rPr>
        <w:t>】</w:t>
      </w:r>
    </w:p>
    <w:p w:rsidR="004332F2" w:rsidRPr="004332F2" w:rsidRDefault="004332F2" w:rsidP="004332F2">
      <w:pPr>
        <w:widowControl/>
        <w:shd w:val="clear" w:color="auto" w:fill="FFFFFF"/>
        <w:spacing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各有关企业</w:t>
      </w:r>
      <w:r w:rsidRPr="004332F2">
        <w:rPr>
          <w:rFonts w:ascii="Arial" w:eastAsia="宋体" w:hAnsi="Arial" w:cs="Arial"/>
          <w:color w:val="333333"/>
          <w:kern w:val="0"/>
          <w:sz w:val="16"/>
          <w:szCs w:val="16"/>
        </w:rPr>
        <w:t>:</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根据《龙华区产业发展专项资金制造业分项实施细则》有关规定，我局拟于近期开展</w:t>
      </w:r>
      <w:r w:rsidRPr="004332F2">
        <w:rPr>
          <w:rFonts w:ascii="Arial" w:eastAsia="宋体" w:hAnsi="Arial" w:cs="Arial"/>
          <w:color w:val="333333"/>
          <w:kern w:val="0"/>
          <w:sz w:val="16"/>
          <w:szCs w:val="16"/>
        </w:rPr>
        <w:t>2019</w:t>
      </w:r>
      <w:r w:rsidRPr="004332F2">
        <w:rPr>
          <w:rFonts w:ascii="Arial" w:eastAsia="宋体" w:hAnsi="Arial" w:cs="Arial"/>
          <w:color w:val="333333"/>
          <w:kern w:val="0"/>
          <w:sz w:val="16"/>
          <w:szCs w:val="16"/>
        </w:rPr>
        <w:t>年</w:t>
      </w:r>
      <w:proofErr w:type="gramStart"/>
      <w:r w:rsidRPr="004332F2">
        <w:rPr>
          <w:rFonts w:ascii="Arial" w:eastAsia="宋体" w:hAnsi="Arial" w:cs="Arial"/>
          <w:color w:val="333333"/>
          <w:kern w:val="0"/>
          <w:sz w:val="16"/>
          <w:szCs w:val="16"/>
        </w:rPr>
        <w:t>龙华区产业</w:t>
      </w:r>
      <w:proofErr w:type="gramEnd"/>
      <w:r w:rsidRPr="004332F2">
        <w:rPr>
          <w:rFonts w:ascii="Arial" w:eastAsia="宋体" w:hAnsi="Arial" w:cs="Arial"/>
          <w:color w:val="333333"/>
          <w:kern w:val="0"/>
          <w:sz w:val="16"/>
          <w:szCs w:val="16"/>
        </w:rPr>
        <w:t>发展专项资金制造业分项支持企业开拓境内外市场资助项目受理工作，现将有关申报事项通知如下</w:t>
      </w:r>
      <w:r w:rsidRPr="004332F2">
        <w:rPr>
          <w:rFonts w:ascii="Arial" w:eastAsia="宋体" w:hAnsi="Arial" w:cs="Arial"/>
          <w:color w:val="333333"/>
          <w:kern w:val="0"/>
          <w:sz w:val="16"/>
          <w:szCs w:val="16"/>
        </w:rPr>
        <w:t>:</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一、本次资助范围</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符合《龙华区产业发展专项资金制造业分项实施细则》、《龙华区产业发展专项资金制造业分项实施细则操作规程》支持企业开拓境内外市场资助类项目申请条件的企业。</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二、申请项目</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支持企业开拓境内外市场资助类</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三、申报时间</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w:t>
      </w:r>
      <w:r w:rsidRPr="004332F2">
        <w:rPr>
          <w:rFonts w:ascii="Arial" w:eastAsia="宋体" w:hAnsi="Arial" w:cs="Arial"/>
          <w:color w:val="333333"/>
          <w:kern w:val="0"/>
          <w:sz w:val="16"/>
          <w:szCs w:val="16"/>
        </w:rPr>
        <w:t>2019</w:t>
      </w:r>
      <w:r w:rsidRPr="004332F2">
        <w:rPr>
          <w:rFonts w:ascii="Arial" w:eastAsia="宋体" w:hAnsi="Arial" w:cs="Arial"/>
          <w:color w:val="333333"/>
          <w:kern w:val="0"/>
          <w:sz w:val="16"/>
          <w:szCs w:val="16"/>
        </w:rPr>
        <w:t>年</w:t>
      </w:r>
      <w:r w:rsidRPr="004332F2">
        <w:rPr>
          <w:rFonts w:ascii="Arial" w:eastAsia="宋体" w:hAnsi="Arial" w:cs="Arial"/>
          <w:color w:val="333333"/>
          <w:kern w:val="0"/>
          <w:sz w:val="16"/>
          <w:szCs w:val="16"/>
        </w:rPr>
        <w:t>10</w:t>
      </w:r>
      <w:r w:rsidRPr="004332F2">
        <w:rPr>
          <w:rFonts w:ascii="Arial" w:eastAsia="宋体" w:hAnsi="Arial" w:cs="Arial"/>
          <w:color w:val="333333"/>
          <w:kern w:val="0"/>
          <w:sz w:val="16"/>
          <w:szCs w:val="16"/>
        </w:rPr>
        <w:t>月</w:t>
      </w:r>
      <w:r w:rsidRPr="004332F2">
        <w:rPr>
          <w:rFonts w:ascii="Arial" w:eastAsia="宋体" w:hAnsi="Arial" w:cs="Arial"/>
          <w:color w:val="333333"/>
          <w:kern w:val="0"/>
          <w:sz w:val="16"/>
          <w:szCs w:val="16"/>
        </w:rPr>
        <w:t>18</w:t>
      </w:r>
      <w:r w:rsidRPr="004332F2">
        <w:rPr>
          <w:rFonts w:ascii="Arial" w:eastAsia="宋体" w:hAnsi="Arial" w:cs="Arial"/>
          <w:color w:val="333333"/>
          <w:kern w:val="0"/>
          <w:sz w:val="16"/>
          <w:szCs w:val="16"/>
        </w:rPr>
        <w:t>日至</w:t>
      </w:r>
      <w:r w:rsidRPr="004332F2">
        <w:rPr>
          <w:rFonts w:ascii="Arial" w:eastAsia="宋体" w:hAnsi="Arial" w:cs="Arial"/>
          <w:color w:val="333333"/>
          <w:kern w:val="0"/>
          <w:sz w:val="16"/>
          <w:szCs w:val="16"/>
        </w:rPr>
        <w:t>2020</w:t>
      </w:r>
      <w:r w:rsidRPr="004332F2">
        <w:rPr>
          <w:rFonts w:ascii="Arial" w:eastAsia="宋体" w:hAnsi="Arial" w:cs="Arial"/>
          <w:color w:val="333333"/>
          <w:kern w:val="0"/>
          <w:sz w:val="16"/>
          <w:szCs w:val="16"/>
        </w:rPr>
        <w:t>年</w:t>
      </w:r>
      <w:r w:rsidRPr="004332F2">
        <w:rPr>
          <w:rFonts w:ascii="Arial" w:eastAsia="宋体" w:hAnsi="Arial" w:cs="Arial"/>
          <w:color w:val="333333"/>
          <w:kern w:val="0"/>
          <w:sz w:val="16"/>
          <w:szCs w:val="16"/>
        </w:rPr>
        <w:t>1</w:t>
      </w:r>
      <w:r w:rsidRPr="004332F2">
        <w:rPr>
          <w:rFonts w:ascii="Arial" w:eastAsia="宋体" w:hAnsi="Arial" w:cs="Arial"/>
          <w:color w:val="333333"/>
          <w:kern w:val="0"/>
          <w:sz w:val="16"/>
          <w:szCs w:val="16"/>
        </w:rPr>
        <w:t>月</w:t>
      </w:r>
      <w:r w:rsidRPr="004332F2">
        <w:rPr>
          <w:rFonts w:ascii="Arial" w:eastAsia="宋体" w:hAnsi="Arial" w:cs="Arial"/>
          <w:color w:val="333333"/>
          <w:kern w:val="0"/>
          <w:sz w:val="16"/>
          <w:szCs w:val="16"/>
        </w:rPr>
        <w:t>31</w:t>
      </w:r>
      <w:r w:rsidRPr="004332F2">
        <w:rPr>
          <w:rFonts w:ascii="Arial" w:eastAsia="宋体" w:hAnsi="Arial" w:cs="Arial"/>
          <w:color w:val="333333"/>
          <w:kern w:val="0"/>
          <w:sz w:val="16"/>
          <w:szCs w:val="16"/>
        </w:rPr>
        <w:t>日</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四、申请材料</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参加区会展计划内的境内外展会</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广州中国进出口商品交易会除外</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的企业，在参展结束后提出资助申请，并提供以下材料</w:t>
      </w:r>
      <w:r w:rsidRPr="004332F2">
        <w:rPr>
          <w:rFonts w:ascii="Arial" w:eastAsia="宋体" w:hAnsi="Arial" w:cs="Arial"/>
          <w:color w:val="333333"/>
          <w:kern w:val="0"/>
          <w:sz w:val="16"/>
          <w:szCs w:val="16"/>
        </w:rPr>
        <w:t>:</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w:t>
      </w:r>
      <w:r w:rsidRPr="004332F2">
        <w:rPr>
          <w:rFonts w:ascii="Arial" w:eastAsia="宋体" w:hAnsi="Arial" w:cs="Arial"/>
          <w:color w:val="333333"/>
          <w:kern w:val="0"/>
          <w:sz w:val="16"/>
          <w:szCs w:val="16"/>
        </w:rPr>
        <w:t>(</w:t>
      </w:r>
      <w:proofErr w:type="gramStart"/>
      <w:r w:rsidRPr="004332F2">
        <w:rPr>
          <w:rFonts w:ascii="Arial" w:eastAsia="宋体" w:hAnsi="Arial" w:cs="Arial"/>
          <w:color w:val="333333"/>
          <w:kern w:val="0"/>
          <w:sz w:val="16"/>
          <w:szCs w:val="16"/>
        </w:rPr>
        <w:t>一</w:t>
      </w:r>
      <w:proofErr w:type="gramEnd"/>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《深圳市龙华区支持企业开拓境内外市场资助申请书》</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登录</w:t>
      </w:r>
      <w:proofErr w:type="gramStart"/>
      <w:r w:rsidRPr="004332F2">
        <w:rPr>
          <w:rFonts w:ascii="Arial" w:eastAsia="宋体" w:hAnsi="Arial" w:cs="Arial"/>
          <w:color w:val="333333"/>
          <w:kern w:val="0"/>
          <w:sz w:val="16"/>
          <w:szCs w:val="16"/>
        </w:rPr>
        <w:t>龙华区产业</w:t>
      </w:r>
      <w:proofErr w:type="gramEnd"/>
      <w:r w:rsidRPr="004332F2">
        <w:rPr>
          <w:rFonts w:ascii="Arial" w:eastAsia="宋体" w:hAnsi="Arial" w:cs="Arial"/>
          <w:color w:val="333333"/>
          <w:kern w:val="0"/>
          <w:sz w:val="16"/>
          <w:szCs w:val="16"/>
        </w:rPr>
        <w:t>发展专项资金申报系统，在线填报并通过预审后打印</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二</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法人授权委托书</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原件</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，法定代表人、单位经办人身份证复印件。</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三</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企业营业执照、组织机构代码证和税务登记证复印件</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需年度检验合格，已办理</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多证合一</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仅需提供复合凭证</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四</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税务部门提供的上年度企业分税种纳税证明复印件。</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五</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企业参展的相关证明材料</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包括但不限于邀请函、参展合同、展会期间展位现场照片、企业参加展会的展位号及组展单位的证明材料</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 </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六</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企业参展实际发生费用的相关票据</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包括但不限于展位费用发票、企业支付展位费的银行对账单或回单等支付证明材料</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装修费用补贴申请需出具与装修费用一致的装修发票。</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lastRenderedPageBreak/>
        <w:t xml:space="preserve">　　</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七</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企业已向市级部门申请展会费用资助的，提交正向市级部门申请展会费用资助或获得市级部门展会费用资助的相关证明材料。</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八</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申请人需提供所在单位满一年的</w:t>
      </w:r>
      <w:proofErr w:type="gramStart"/>
      <w:r w:rsidRPr="004332F2">
        <w:rPr>
          <w:rFonts w:ascii="Arial" w:eastAsia="宋体" w:hAnsi="Arial" w:cs="Arial"/>
          <w:color w:val="333333"/>
          <w:kern w:val="0"/>
          <w:sz w:val="16"/>
          <w:szCs w:val="16"/>
        </w:rPr>
        <w:t>社保证明</w:t>
      </w:r>
      <w:proofErr w:type="gramEnd"/>
      <w:r w:rsidRPr="004332F2">
        <w:rPr>
          <w:rFonts w:ascii="Arial" w:eastAsia="宋体" w:hAnsi="Arial" w:cs="Arial"/>
          <w:color w:val="333333"/>
          <w:kern w:val="0"/>
          <w:sz w:val="16"/>
          <w:szCs w:val="16"/>
        </w:rPr>
        <w:t>及相关证件。</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九</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受理部门认为有必要提供的其它证明材料。</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以上申报材料扫描上传至</w:t>
      </w:r>
      <w:proofErr w:type="gramStart"/>
      <w:r w:rsidRPr="004332F2">
        <w:rPr>
          <w:rFonts w:ascii="Arial" w:eastAsia="宋体" w:hAnsi="Arial" w:cs="Arial"/>
          <w:color w:val="333333"/>
          <w:kern w:val="0"/>
          <w:sz w:val="16"/>
          <w:szCs w:val="16"/>
        </w:rPr>
        <w:t>龙华区产业</w:t>
      </w:r>
      <w:proofErr w:type="gramEnd"/>
      <w:r w:rsidRPr="004332F2">
        <w:rPr>
          <w:rFonts w:ascii="Arial" w:eastAsia="宋体" w:hAnsi="Arial" w:cs="Arial"/>
          <w:color w:val="333333"/>
          <w:kern w:val="0"/>
          <w:sz w:val="16"/>
          <w:szCs w:val="16"/>
        </w:rPr>
        <w:t>发展专项资金申报系统后，通过预审再提交纸质材料。上</w:t>
      </w:r>
      <w:proofErr w:type="gramStart"/>
      <w:r w:rsidRPr="004332F2">
        <w:rPr>
          <w:rFonts w:ascii="Arial" w:eastAsia="宋体" w:hAnsi="Arial" w:cs="Arial"/>
          <w:color w:val="333333"/>
          <w:kern w:val="0"/>
          <w:sz w:val="16"/>
          <w:szCs w:val="16"/>
        </w:rPr>
        <w:t>传材料</w:t>
      </w:r>
      <w:proofErr w:type="gramEnd"/>
      <w:r w:rsidRPr="004332F2">
        <w:rPr>
          <w:rFonts w:ascii="Arial" w:eastAsia="宋体" w:hAnsi="Arial" w:cs="Arial"/>
          <w:color w:val="333333"/>
          <w:kern w:val="0"/>
          <w:sz w:val="16"/>
          <w:szCs w:val="16"/>
        </w:rPr>
        <w:t>应准确、齐全、清晰。纸质材料原则上以</w:t>
      </w:r>
      <w:r w:rsidRPr="004332F2">
        <w:rPr>
          <w:rFonts w:ascii="Arial" w:eastAsia="宋体" w:hAnsi="Arial" w:cs="Arial"/>
          <w:color w:val="333333"/>
          <w:kern w:val="0"/>
          <w:sz w:val="16"/>
          <w:szCs w:val="16"/>
        </w:rPr>
        <w:t>A4</w:t>
      </w:r>
      <w:r w:rsidRPr="004332F2">
        <w:rPr>
          <w:rFonts w:ascii="Arial" w:eastAsia="宋体" w:hAnsi="Arial" w:cs="Arial"/>
          <w:color w:val="333333"/>
          <w:kern w:val="0"/>
          <w:sz w:val="16"/>
          <w:szCs w:val="16"/>
        </w:rPr>
        <w:t>纸型制作，加盖公章及骑缝章，按照材料清单编制目录装订成册</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胶装</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，申请材料一式两份。</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五、其他注意事项</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w:t>
      </w:r>
      <w:r w:rsidRPr="004332F2">
        <w:rPr>
          <w:rFonts w:ascii="Arial" w:eastAsia="宋体" w:hAnsi="Arial" w:cs="Arial"/>
          <w:color w:val="333333"/>
          <w:kern w:val="0"/>
          <w:sz w:val="16"/>
          <w:szCs w:val="16"/>
        </w:rPr>
        <w:t>(</w:t>
      </w:r>
      <w:proofErr w:type="gramStart"/>
      <w:r w:rsidRPr="004332F2">
        <w:rPr>
          <w:rFonts w:ascii="Arial" w:eastAsia="宋体" w:hAnsi="Arial" w:cs="Arial"/>
          <w:color w:val="333333"/>
          <w:kern w:val="0"/>
          <w:sz w:val="16"/>
          <w:szCs w:val="16"/>
        </w:rPr>
        <w:t>一</w:t>
      </w:r>
      <w:proofErr w:type="gramEnd"/>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相关操作规程已发布，请关注龙华政府在线</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通知公告</w:t>
      </w:r>
      <w:r w:rsidRPr="004332F2">
        <w:rPr>
          <w:rFonts w:ascii="Arial" w:eastAsia="宋体" w:hAnsi="Arial" w:cs="Arial"/>
          <w:color w:val="333333"/>
          <w:kern w:val="0"/>
          <w:sz w:val="16"/>
          <w:szCs w:val="16"/>
        </w:rPr>
        <w:t>(http://www.szlhq.gov.cn/)</w:t>
      </w:r>
      <w:r w:rsidRPr="004332F2">
        <w:rPr>
          <w:rFonts w:ascii="Arial" w:eastAsia="宋体" w:hAnsi="Arial" w:cs="Arial"/>
          <w:color w:val="333333"/>
          <w:kern w:val="0"/>
          <w:sz w:val="16"/>
          <w:szCs w:val="16"/>
        </w:rPr>
        <w:t>、</w:t>
      </w:r>
      <w:proofErr w:type="gramStart"/>
      <w:r w:rsidRPr="004332F2">
        <w:rPr>
          <w:rFonts w:ascii="Arial" w:eastAsia="宋体" w:hAnsi="Arial" w:cs="Arial"/>
          <w:color w:val="333333"/>
          <w:kern w:val="0"/>
          <w:sz w:val="16"/>
          <w:szCs w:val="16"/>
        </w:rPr>
        <w:t>龙华区产业</w:t>
      </w:r>
      <w:proofErr w:type="gramEnd"/>
      <w:r w:rsidRPr="004332F2">
        <w:rPr>
          <w:rFonts w:ascii="Arial" w:eastAsia="宋体" w:hAnsi="Arial" w:cs="Arial"/>
          <w:color w:val="333333"/>
          <w:kern w:val="0"/>
          <w:sz w:val="16"/>
          <w:szCs w:val="16"/>
        </w:rPr>
        <w:t>发展专项资金申报系统等平台。</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二</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申报网址</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登录</w:t>
      </w:r>
      <w:proofErr w:type="gramStart"/>
      <w:r w:rsidRPr="004332F2">
        <w:rPr>
          <w:rFonts w:ascii="Arial" w:eastAsia="宋体" w:hAnsi="Arial" w:cs="Arial"/>
          <w:color w:val="333333"/>
          <w:kern w:val="0"/>
          <w:sz w:val="16"/>
          <w:szCs w:val="16"/>
        </w:rPr>
        <w:t>龙华区产业</w:t>
      </w:r>
      <w:proofErr w:type="gramEnd"/>
      <w:r w:rsidRPr="004332F2">
        <w:rPr>
          <w:rFonts w:ascii="Arial" w:eastAsia="宋体" w:hAnsi="Arial" w:cs="Arial"/>
          <w:color w:val="333333"/>
          <w:kern w:val="0"/>
          <w:sz w:val="16"/>
          <w:szCs w:val="16"/>
        </w:rPr>
        <w:t>发展专项资金申报系统</w:t>
      </w:r>
      <w:r w:rsidRPr="004332F2">
        <w:rPr>
          <w:rFonts w:ascii="Arial" w:eastAsia="宋体" w:hAnsi="Arial" w:cs="Arial"/>
          <w:color w:val="333333"/>
          <w:kern w:val="0"/>
          <w:sz w:val="16"/>
          <w:szCs w:val="16"/>
        </w:rPr>
        <w:t>http://183.56.159.148:8090</w:t>
      </w:r>
      <w:r w:rsidRPr="004332F2">
        <w:rPr>
          <w:rFonts w:ascii="Arial" w:eastAsia="宋体" w:hAnsi="Arial" w:cs="Arial"/>
          <w:color w:val="333333"/>
          <w:kern w:val="0"/>
          <w:sz w:val="16"/>
          <w:szCs w:val="16"/>
        </w:rPr>
        <w:t>。请先仔细阅读系统首页的使用说明后，进行相应单位信息注册后方可进行申报。申请单位在注册登录中遇到的有关系统不能登录或者文件无法上传、下载等技术问题，可拨打技术支持电话</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黄工</w:t>
      </w:r>
      <w:r w:rsidRPr="004332F2">
        <w:rPr>
          <w:rFonts w:ascii="Arial" w:eastAsia="宋体" w:hAnsi="Arial" w:cs="Arial"/>
          <w:color w:val="333333"/>
          <w:kern w:val="0"/>
          <w:sz w:val="16"/>
          <w:szCs w:val="16"/>
        </w:rPr>
        <w:t>:15860759627)</w:t>
      </w:r>
      <w:r w:rsidRPr="004332F2">
        <w:rPr>
          <w:rFonts w:ascii="Arial" w:eastAsia="宋体" w:hAnsi="Arial" w:cs="Arial"/>
          <w:color w:val="333333"/>
          <w:kern w:val="0"/>
          <w:sz w:val="16"/>
          <w:szCs w:val="16"/>
        </w:rPr>
        <w:t>咨询。</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三</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纸质材料接收地点</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区政务服务大厅综合窗口接收企业申报材料。</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地址为</w:t>
      </w:r>
      <w:r w:rsidRPr="004332F2">
        <w:rPr>
          <w:rFonts w:ascii="Arial" w:eastAsia="宋体" w:hAnsi="Arial" w:cs="Arial"/>
          <w:color w:val="333333"/>
          <w:kern w:val="0"/>
          <w:sz w:val="16"/>
          <w:szCs w:val="16"/>
        </w:rPr>
        <w:t>:</w:t>
      </w:r>
      <w:proofErr w:type="gramStart"/>
      <w:r w:rsidRPr="004332F2">
        <w:rPr>
          <w:rFonts w:ascii="Arial" w:eastAsia="宋体" w:hAnsi="Arial" w:cs="Arial"/>
          <w:color w:val="333333"/>
          <w:kern w:val="0"/>
          <w:sz w:val="16"/>
          <w:szCs w:val="16"/>
        </w:rPr>
        <w:t>龙华区</w:t>
      </w:r>
      <w:proofErr w:type="gramEnd"/>
      <w:r w:rsidRPr="004332F2">
        <w:rPr>
          <w:rFonts w:ascii="Arial" w:eastAsia="宋体" w:hAnsi="Arial" w:cs="Arial"/>
          <w:color w:val="333333"/>
          <w:kern w:val="0"/>
          <w:sz w:val="16"/>
          <w:szCs w:val="16"/>
        </w:rPr>
        <w:t>梅龙大道</w:t>
      </w:r>
      <w:r w:rsidRPr="004332F2">
        <w:rPr>
          <w:rFonts w:ascii="Arial" w:eastAsia="宋体" w:hAnsi="Arial" w:cs="Arial"/>
          <w:color w:val="333333"/>
          <w:kern w:val="0"/>
          <w:sz w:val="16"/>
          <w:szCs w:val="16"/>
        </w:rPr>
        <w:t>2283</w:t>
      </w:r>
      <w:r w:rsidRPr="004332F2">
        <w:rPr>
          <w:rFonts w:ascii="Arial" w:eastAsia="宋体" w:hAnsi="Arial" w:cs="Arial"/>
          <w:color w:val="333333"/>
          <w:kern w:val="0"/>
          <w:sz w:val="16"/>
          <w:szCs w:val="16"/>
        </w:rPr>
        <w:t>号行政服务大厅</w:t>
      </w:r>
      <w:r w:rsidRPr="004332F2">
        <w:rPr>
          <w:rFonts w:ascii="Arial" w:eastAsia="宋体" w:hAnsi="Arial" w:cs="Arial"/>
          <w:color w:val="333333"/>
          <w:kern w:val="0"/>
          <w:sz w:val="16"/>
          <w:szCs w:val="16"/>
        </w:rPr>
        <w:t>)</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四</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事项咨询</w:t>
      </w:r>
      <w:r w:rsidRPr="004332F2">
        <w:rPr>
          <w:rFonts w:ascii="Arial" w:eastAsia="宋体" w:hAnsi="Arial" w:cs="Arial"/>
          <w:color w:val="333333"/>
          <w:kern w:val="0"/>
          <w:sz w:val="16"/>
          <w:szCs w:val="16"/>
        </w:rPr>
        <w:t>:</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联系人</w:t>
      </w:r>
      <w:r w:rsidRPr="004332F2">
        <w:rPr>
          <w:rFonts w:ascii="Arial" w:eastAsia="宋体" w:hAnsi="Arial" w:cs="Arial"/>
          <w:color w:val="333333"/>
          <w:kern w:val="0"/>
          <w:sz w:val="16"/>
          <w:szCs w:val="16"/>
        </w:rPr>
        <w:t>:</w:t>
      </w:r>
      <w:r w:rsidRPr="004332F2">
        <w:rPr>
          <w:rFonts w:ascii="Arial" w:eastAsia="宋体" w:hAnsi="Arial" w:cs="Arial"/>
          <w:color w:val="333333"/>
          <w:kern w:val="0"/>
          <w:sz w:val="16"/>
          <w:szCs w:val="16"/>
        </w:rPr>
        <w:t>曾先生，电话</w:t>
      </w:r>
      <w:r w:rsidRPr="004332F2">
        <w:rPr>
          <w:rFonts w:ascii="Arial" w:eastAsia="宋体" w:hAnsi="Arial" w:cs="Arial"/>
          <w:color w:val="333333"/>
          <w:kern w:val="0"/>
          <w:sz w:val="16"/>
          <w:szCs w:val="16"/>
        </w:rPr>
        <w:t>:23336050</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地址</w:t>
      </w:r>
      <w:r w:rsidRPr="004332F2">
        <w:rPr>
          <w:rFonts w:ascii="Arial" w:eastAsia="宋体" w:hAnsi="Arial" w:cs="Arial"/>
          <w:color w:val="333333"/>
          <w:kern w:val="0"/>
          <w:sz w:val="16"/>
          <w:szCs w:val="16"/>
        </w:rPr>
        <w:t>:</w:t>
      </w:r>
      <w:proofErr w:type="gramStart"/>
      <w:r w:rsidRPr="004332F2">
        <w:rPr>
          <w:rFonts w:ascii="Arial" w:eastAsia="宋体" w:hAnsi="Arial" w:cs="Arial"/>
          <w:color w:val="333333"/>
          <w:kern w:val="0"/>
          <w:sz w:val="16"/>
          <w:szCs w:val="16"/>
        </w:rPr>
        <w:t>龙华区</w:t>
      </w:r>
      <w:proofErr w:type="gramEnd"/>
      <w:r w:rsidRPr="004332F2">
        <w:rPr>
          <w:rFonts w:ascii="Arial" w:eastAsia="宋体" w:hAnsi="Arial" w:cs="Arial"/>
          <w:color w:val="333333"/>
          <w:kern w:val="0"/>
          <w:sz w:val="16"/>
          <w:szCs w:val="16"/>
        </w:rPr>
        <w:t>梅龙大道</w:t>
      </w:r>
      <w:r w:rsidRPr="004332F2">
        <w:rPr>
          <w:rFonts w:ascii="Arial" w:eastAsia="宋体" w:hAnsi="Arial" w:cs="Arial"/>
          <w:color w:val="333333"/>
          <w:kern w:val="0"/>
          <w:sz w:val="16"/>
          <w:szCs w:val="16"/>
        </w:rPr>
        <w:t>2283</w:t>
      </w:r>
      <w:r w:rsidRPr="004332F2">
        <w:rPr>
          <w:rFonts w:ascii="Arial" w:eastAsia="宋体" w:hAnsi="Arial" w:cs="Arial"/>
          <w:color w:val="333333"/>
          <w:kern w:val="0"/>
          <w:sz w:val="16"/>
          <w:szCs w:val="16"/>
        </w:rPr>
        <w:t>号行政服务中心</w:t>
      </w:r>
      <w:r w:rsidRPr="004332F2">
        <w:rPr>
          <w:rFonts w:ascii="Arial" w:eastAsia="宋体" w:hAnsi="Arial" w:cs="Arial"/>
          <w:color w:val="333333"/>
          <w:kern w:val="0"/>
          <w:sz w:val="16"/>
          <w:szCs w:val="16"/>
        </w:rPr>
        <w:t>2</w:t>
      </w:r>
      <w:r w:rsidRPr="004332F2">
        <w:rPr>
          <w:rFonts w:ascii="Arial" w:eastAsia="宋体" w:hAnsi="Arial" w:cs="Arial"/>
          <w:color w:val="333333"/>
          <w:kern w:val="0"/>
          <w:sz w:val="16"/>
          <w:szCs w:val="16"/>
        </w:rPr>
        <w:t>栋</w:t>
      </w:r>
      <w:r w:rsidRPr="004332F2">
        <w:rPr>
          <w:rFonts w:ascii="Arial" w:eastAsia="宋体" w:hAnsi="Arial" w:cs="Arial"/>
          <w:color w:val="333333"/>
          <w:kern w:val="0"/>
          <w:sz w:val="16"/>
          <w:szCs w:val="16"/>
        </w:rPr>
        <w:t>604</w:t>
      </w:r>
      <w:r w:rsidRPr="004332F2">
        <w:rPr>
          <w:rFonts w:ascii="Arial" w:eastAsia="宋体" w:hAnsi="Arial" w:cs="Arial"/>
          <w:color w:val="333333"/>
          <w:kern w:val="0"/>
          <w:sz w:val="16"/>
          <w:szCs w:val="16"/>
        </w:rPr>
        <w:t>室</w:t>
      </w:r>
    </w:p>
    <w:p w:rsidR="004332F2" w:rsidRPr="004332F2" w:rsidRDefault="004332F2" w:rsidP="004332F2">
      <w:pPr>
        <w:widowControl/>
        <w:shd w:val="clear" w:color="auto" w:fill="FFFFFF"/>
        <w:spacing w:before="100" w:after="100" w:line="350" w:lineRule="atLeast"/>
        <w:jc w:val="lef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特此通知。　</w:t>
      </w:r>
    </w:p>
    <w:p w:rsidR="004332F2" w:rsidRPr="004332F2" w:rsidRDefault="004332F2" w:rsidP="004332F2">
      <w:pPr>
        <w:widowControl/>
        <w:shd w:val="clear" w:color="auto" w:fill="FFFFFF"/>
        <w:spacing w:before="100" w:after="100" w:line="350" w:lineRule="atLeast"/>
        <w:jc w:val="right"/>
        <w:rPr>
          <w:rFonts w:ascii="Arial" w:eastAsia="宋体" w:hAnsi="Arial" w:cs="Arial"/>
          <w:color w:val="333333"/>
          <w:kern w:val="0"/>
          <w:sz w:val="16"/>
          <w:szCs w:val="16"/>
        </w:rPr>
      </w:pPr>
      <w:r w:rsidRPr="004332F2">
        <w:rPr>
          <w:rFonts w:ascii="Arial" w:eastAsia="宋体" w:hAnsi="Arial" w:cs="Arial"/>
          <w:color w:val="333333"/>
          <w:kern w:val="0"/>
          <w:sz w:val="16"/>
          <w:szCs w:val="16"/>
        </w:rPr>
        <w:t xml:space="preserve">　　深圳市</w:t>
      </w:r>
      <w:proofErr w:type="gramStart"/>
      <w:r w:rsidRPr="004332F2">
        <w:rPr>
          <w:rFonts w:ascii="Arial" w:eastAsia="宋体" w:hAnsi="Arial" w:cs="Arial"/>
          <w:color w:val="333333"/>
          <w:kern w:val="0"/>
          <w:sz w:val="16"/>
          <w:szCs w:val="16"/>
        </w:rPr>
        <w:t>龙华区</w:t>
      </w:r>
      <w:proofErr w:type="gramEnd"/>
      <w:r w:rsidRPr="004332F2">
        <w:rPr>
          <w:rFonts w:ascii="Arial" w:eastAsia="宋体" w:hAnsi="Arial" w:cs="Arial"/>
          <w:color w:val="333333"/>
          <w:kern w:val="0"/>
          <w:sz w:val="16"/>
          <w:szCs w:val="16"/>
        </w:rPr>
        <w:t>工业和信息化局</w:t>
      </w:r>
    </w:p>
    <w:p w:rsidR="004332F2" w:rsidRPr="004332F2" w:rsidRDefault="004332F2" w:rsidP="004332F2">
      <w:pPr>
        <w:widowControl/>
        <w:shd w:val="clear" w:color="auto" w:fill="FFFFFF"/>
        <w:spacing w:before="100" w:after="100" w:line="350" w:lineRule="atLeast"/>
        <w:jc w:val="right"/>
        <w:rPr>
          <w:rFonts w:ascii="Arial" w:eastAsia="宋体" w:hAnsi="Arial" w:cs="Arial"/>
          <w:color w:val="333333"/>
          <w:kern w:val="0"/>
          <w:sz w:val="16"/>
          <w:szCs w:val="16"/>
        </w:rPr>
      </w:pPr>
      <w:r w:rsidRPr="004332F2">
        <w:rPr>
          <w:rFonts w:ascii="Arial" w:eastAsia="宋体" w:hAnsi="Arial" w:cs="Arial"/>
          <w:color w:val="333333"/>
          <w:kern w:val="0"/>
          <w:sz w:val="16"/>
          <w:szCs w:val="16"/>
        </w:rPr>
        <w:t>2019</w:t>
      </w:r>
      <w:r w:rsidRPr="004332F2">
        <w:rPr>
          <w:rFonts w:ascii="Arial" w:eastAsia="宋体" w:hAnsi="Arial" w:cs="Arial"/>
          <w:color w:val="333333"/>
          <w:kern w:val="0"/>
          <w:sz w:val="16"/>
          <w:szCs w:val="16"/>
        </w:rPr>
        <w:t>年</w:t>
      </w:r>
      <w:r w:rsidRPr="004332F2">
        <w:rPr>
          <w:rFonts w:ascii="Arial" w:eastAsia="宋体" w:hAnsi="Arial" w:cs="Arial"/>
          <w:color w:val="333333"/>
          <w:kern w:val="0"/>
          <w:sz w:val="16"/>
          <w:szCs w:val="16"/>
        </w:rPr>
        <w:t>10</w:t>
      </w:r>
      <w:r w:rsidRPr="004332F2">
        <w:rPr>
          <w:rFonts w:ascii="Arial" w:eastAsia="宋体" w:hAnsi="Arial" w:cs="Arial"/>
          <w:color w:val="333333"/>
          <w:kern w:val="0"/>
          <w:sz w:val="16"/>
          <w:szCs w:val="16"/>
        </w:rPr>
        <w:t>月</w:t>
      </w:r>
      <w:r w:rsidRPr="004332F2">
        <w:rPr>
          <w:rFonts w:ascii="Arial" w:eastAsia="宋体" w:hAnsi="Arial" w:cs="Arial"/>
          <w:color w:val="333333"/>
          <w:kern w:val="0"/>
          <w:sz w:val="16"/>
          <w:szCs w:val="16"/>
        </w:rPr>
        <w:t>12</w:t>
      </w:r>
      <w:r w:rsidRPr="004332F2">
        <w:rPr>
          <w:rFonts w:ascii="Arial" w:eastAsia="宋体" w:hAnsi="Arial" w:cs="Arial"/>
          <w:color w:val="333333"/>
          <w:kern w:val="0"/>
          <w:sz w:val="16"/>
          <w:szCs w:val="16"/>
        </w:rPr>
        <w:t>日</w:t>
      </w:r>
    </w:p>
    <w:p w:rsidR="004332F2" w:rsidRDefault="004332F2" w:rsidP="004332F2"/>
    <w:p w:rsidR="004332F2" w:rsidRDefault="004332F2" w:rsidP="004332F2">
      <w:pPr>
        <w:rPr>
          <w:rFonts w:hint="eastAsia"/>
        </w:rPr>
      </w:pPr>
      <w:r>
        <w:rPr>
          <w:noProof/>
        </w:rPr>
        <w:drawing>
          <wp:inline distT="0" distB="0" distL="0" distR="0">
            <wp:extent cx="5274310" cy="1206016"/>
            <wp:effectExtent l="19050" t="0" r="2540" b="0"/>
            <wp:docPr id="1" name="图片 1" descr="C:\Users\CEEIC\AppData\Local\Temp\WeChat Files\75de5bcbc35f1ee094089684aa553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EIC\AppData\Local\Temp\WeChat Files\75de5bcbc35f1ee094089684aa5535e.png"/>
                    <pic:cNvPicPr>
                      <a:picLocks noChangeAspect="1" noChangeArrowheads="1"/>
                    </pic:cNvPicPr>
                  </pic:nvPicPr>
                  <pic:blipFill>
                    <a:blip r:embed="rId9" cstate="print"/>
                    <a:srcRect/>
                    <a:stretch>
                      <a:fillRect/>
                    </a:stretch>
                  </pic:blipFill>
                  <pic:spPr bwMode="auto">
                    <a:xfrm>
                      <a:off x="0" y="0"/>
                      <a:ext cx="5274310" cy="1206016"/>
                    </a:xfrm>
                    <a:prstGeom prst="rect">
                      <a:avLst/>
                    </a:prstGeom>
                    <a:noFill/>
                    <a:ln w="9525">
                      <a:noFill/>
                      <a:miter lim="800000"/>
                      <a:headEnd/>
                      <a:tailEnd/>
                    </a:ln>
                  </pic:spPr>
                </pic:pic>
              </a:graphicData>
            </a:graphic>
          </wp:inline>
        </w:drawing>
      </w:r>
    </w:p>
    <w:p w:rsidR="00F64939" w:rsidRPr="004332F2" w:rsidRDefault="00F64939" w:rsidP="004332F2">
      <w:r>
        <w:rPr>
          <w:noProof/>
        </w:rPr>
        <w:drawing>
          <wp:inline distT="0" distB="0" distL="0" distR="0">
            <wp:extent cx="5274310" cy="348272"/>
            <wp:effectExtent l="19050" t="0" r="2540" b="0"/>
            <wp:docPr id="2" name="图片 1" descr="C:\Users\CEEIC\AppData\Local\Temp\15764827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EIC\AppData\Local\Temp\1576482759(1).png"/>
                    <pic:cNvPicPr>
                      <a:picLocks noChangeAspect="1" noChangeArrowheads="1"/>
                    </pic:cNvPicPr>
                  </pic:nvPicPr>
                  <pic:blipFill>
                    <a:blip r:embed="rId10" cstate="print"/>
                    <a:srcRect/>
                    <a:stretch>
                      <a:fillRect/>
                    </a:stretch>
                  </pic:blipFill>
                  <pic:spPr bwMode="auto">
                    <a:xfrm>
                      <a:off x="0" y="0"/>
                      <a:ext cx="5274310" cy="348272"/>
                    </a:xfrm>
                    <a:prstGeom prst="rect">
                      <a:avLst/>
                    </a:prstGeom>
                    <a:noFill/>
                    <a:ln w="9525">
                      <a:noFill/>
                      <a:miter lim="800000"/>
                      <a:headEnd/>
                      <a:tailEnd/>
                    </a:ln>
                  </pic:spPr>
                </pic:pic>
              </a:graphicData>
            </a:graphic>
          </wp:inline>
        </w:drawing>
      </w:r>
    </w:p>
    <w:sectPr w:rsidR="00F64939" w:rsidRPr="004332F2" w:rsidSect="007414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ECB" w:rsidRDefault="00726ECB" w:rsidP="004332F2">
      <w:r>
        <w:separator/>
      </w:r>
    </w:p>
  </w:endnote>
  <w:endnote w:type="continuationSeparator" w:id="0">
    <w:p w:rsidR="00726ECB" w:rsidRDefault="00726ECB" w:rsidP="004332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ECB" w:rsidRDefault="00726ECB" w:rsidP="004332F2">
      <w:r>
        <w:separator/>
      </w:r>
    </w:p>
  </w:footnote>
  <w:footnote w:type="continuationSeparator" w:id="0">
    <w:p w:rsidR="00726ECB" w:rsidRDefault="00726ECB" w:rsidP="004332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32F2"/>
    <w:rsid w:val="004332F2"/>
    <w:rsid w:val="00726ECB"/>
    <w:rsid w:val="007414ED"/>
    <w:rsid w:val="00771828"/>
    <w:rsid w:val="00B52BB2"/>
    <w:rsid w:val="00BF1018"/>
    <w:rsid w:val="00F649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ED"/>
    <w:pPr>
      <w:widowControl w:val="0"/>
      <w:jc w:val="both"/>
    </w:pPr>
  </w:style>
  <w:style w:type="paragraph" w:styleId="3">
    <w:name w:val="heading 3"/>
    <w:basedOn w:val="a"/>
    <w:link w:val="3Char"/>
    <w:uiPriority w:val="9"/>
    <w:qFormat/>
    <w:rsid w:val="004332F2"/>
    <w:pPr>
      <w:widowControl/>
      <w:spacing w:before="100" w:beforeAutospacing="1" w:after="100" w:afterAutospacing="1"/>
      <w:jc w:val="left"/>
      <w:outlineLvl w:val="2"/>
    </w:pPr>
    <w:rPr>
      <w:rFonts w:ascii="宋体" w:eastAsia="宋体" w:hAnsi="宋体" w:cs="宋体"/>
      <w:b/>
      <w:bCs/>
      <w:kern w:val="0"/>
      <w:sz w:val="27"/>
      <w:szCs w:val="27"/>
    </w:rPr>
  </w:style>
  <w:style w:type="paragraph" w:styleId="6">
    <w:name w:val="heading 6"/>
    <w:basedOn w:val="a"/>
    <w:link w:val="6Char"/>
    <w:uiPriority w:val="9"/>
    <w:qFormat/>
    <w:rsid w:val="004332F2"/>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32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32F2"/>
    <w:rPr>
      <w:sz w:val="18"/>
      <w:szCs w:val="18"/>
    </w:rPr>
  </w:style>
  <w:style w:type="paragraph" w:styleId="a4">
    <w:name w:val="footer"/>
    <w:basedOn w:val="a"/>
    <w:link w:val="Char0"/>
    <w:uiPriority w:val="99"/>
    <w:semiHidden/>
    <w:unhideWhenUsed/>
    <w:rsid w:val="004332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32F2"/>
    <w:rPr>
      <w:sz w:val="18"/>
      <w:szCs w:val="18"/>
    </w:rPr>
  </w:style>
  <w:style w:type="character" w:customStyle="1" w:styleId="3Char">
    <w:name w:val="标题 3 Char"/>
    <w:basedOn w:val="a0"/>
    <w:link w:val="3"/>
    <w:uiPriority w:val="9"/>
    <w:rsid w:val="004332F2"/>
    <w:rPr>
      <w:rFonts w:ascii="宋体" w:eastAsia="宋体" w:hAnsi="宋体" w:cs="宋体"/>
      <w:b/>
      <w:bCs/>
      <w:kern w:val="0"/>
      <w:sz w:val="27"/>
      <w:szCs w:val="27"/>
    </w:rPr>
  </w:style>
  <w:style w:type="character" w:customStyle="1" w:styleId="6Char">
    <w:name w:val="标题 6 Char"/>
    <w:basedOn w:val="a0"/>
    <w:link w:val="6"/>
    <w:uiPriority w:val="9"/>
    <w:rsid w:val="004332F2"/>
    <w:rPr>
      <w:rFonts w:ascii="宋体" w:eastAsia="宋体" w:hAnsi="宋体" w:cs="宋体"/>
      <w:b/>
      <w:bCs/>
      <w:kern w:val="0"/>
      <w:sz w:val="15"/>
      <w:szCs w:val="15"/>
    </w:rPr>
  </w:style>
  <w:style w:type="character" w:customStyle="1" w:styleId="wzly">
    <w:name w:val="wzly"/>
    <w:basedOn w:val="a0"/>
    <w:rsid w:val="004332F2"/>
  </w:style>
  <w:style w:type="character" w:customStyle="1" w:styleId="rq">
    <w:name w:val="rq"/>
    <w:basedOn w:val="a0"/>
    <w:rsid w:val="004332F2"/>
  </w:style>
  <w:style w:type="character" w:customStyle="1" w:styleId="ziti">
    <w:name w:val="ziti"/>
    <w:basedOn w:val="a0"/>
    <w:rsid w:val="004332F2"/>
  </w:style>
  <w:style w:type="character" w:styleId="a5">
    <w:name w:val="Hyperlink"/>
    <w:basedOn w:val="a0"/>
    <w:uiPriority w:val="99"/>
    <w:semiHidden/>
    <w:unhideWhenUsed/>
    <w:rsid w:val="004332F2"/>
    <w:rPr>
      <w:color w:val="0000FF"/>
      <w:u w:val="single"/>
    </w:rPr>
  </w:style>
  <w:style w:type="paragraph" w:styleId="a6">
    <w:name w:val="Normal (Web)"/>
    <w:basedOn w:val="a"/>
    <w:uiPriority w:val="99"/>
    <w:semiHidden/>
    <w:unhideWhenUsed/>
    <w:rsid w:val="004332F2"/>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4332F2"/>
    <w:rPr>
      <w:sz w:val="18"/>
      <w:szCs w:val="18"/>
    </w:rPr>
  </w:style>
  <w:style w:type="character" w:customStyle="1" w:styleId="Char1">
    <w:name w:val="批注框文本 Char"/>
    <w:basedOn w:val="a0"/>
    <w:link w:val="a7"/>
    <w:uiPriority w:val="99"/>
    <w:semiHidden/>
    <w:rsid w:val="004332F2"/>
    <w:rPr>
      <w:sz w:val="18"/>
      <w:szCs w:val="18"/>
    </w:rPr>
  </w:style>
</w:styles>
</file>

<file path=word/webSettings.xml><?xml version="1.0" encoding="utf-8"?>
<w:webSettings xmlns:r="http://schemas.openxmlformats.org/officeDocument/2006/relationships" xmlns:w="http://schemas.openxmlformats.org/wordprocessingml/2006/main">
  <w:divs>
    <w:div w:id="1239050738">
      <w:bodyDiv w:val="1"/>
      <w:marLeft w:val="0"/>
      <w:marRight w:val="0"/>
      <w:marTop w:val="0"/>
      <w:marBottom w:val="0"/>
      <w:divBdr>
        <w:top w:val="none" w:sz="0" w:space="0" w:color="auto"/>
        <w:left w:val="none" w:sz="0" w:space="0" w:color="auto"/>
        <w:bottom w:val="none" w:sz="0" w:space="0" w:color="auto"/>
        <w:right w:val="none" w:sz="0" w:space="0" w:color="auto"/>
      </w:divBdr>
      <w:divsChild>
        <w:div w:id="1169950565">
          <w:marLeft w:val="0"/>
          <w:marRight w:val="0"/>
          <w:marTop w:val="0"/>
          <w:marBottom w:val="0"/>
          <w:divBdr>
            <w:top w:val="none" w:sz="0" w:space="0" w:color="auto"/>
            <w:left w:val="none" w:sz="0" w:space="0" w:color="auto"/>
            <w:bottom w:val="none" w:sz="0" w:space="0" w:color="auto"/>
            <w:right w:val="none" w:sz="0" w:space="0" w:color="auto"/>
          </w:divBdr>
          <w:divsChild>
            <w:div w:id="1840078726">
              <w:marLeft w:val="0"/>
              <w:marRight w:val="0"/>
              <w:marTop w:val="300"/>
              <w:marBottom w:val="0"/>
              <w:divBdr>
                <w:top w:val="single" w:sz="4" w:space="5" w:color="CCCCCC"/>
                <w:left w:val="none" w:sz="0" w:space="0" w:color="auto"/>
                <w:bottom w:val="single" w:sz="4" w:space="10" w:color="CCCCCC"/>
                <w:right w:val="none" w:sz="0" w:space="0" w:color="auto"/>
              </w:divBdr>
              <w:divsChild>
                <w:div w:id="10426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CEEIC</dc:creator>
  <cp:keywords/>
  <dc:description/>
  <cp:lastModifiedBy>CEEIC</cp:lastModifiedBy>
  <cp:revision>4</cp:revision>
  <dcterms:created xsi:type="dcterms:W3CDTF">2019-12-16T07:43:00Z</dcterms:created>
  <dcterms:modified xsi:type="dcterms:W3CDTF">2019-12-16T07:52:00Z</dcterms:modified>
</cp:coreProperties>
</file>